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1668B" w14:textId="799DBA60" w:rsidR="00E10FED" w:rsidRPr="001E69A2" w:rsidRDefault="00112B32" w:rsidP="00E10FED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r w:rsidRPr="001E69A2">
        <w:rPr>
          <w:rFonts w:ascii="Garamond" w:hAnsi="Garamond"/>
          <w:b/>
          <w:sz w:val="24"/>
          <w:szCs w:val="24"/>
          <w:lang w:val="sq-AL"/>
        </w:rPr>
        <w:t>URDHË</w:t>
      </w:r>
      <w:r w:rsidR="00E10FED" w:rsidRPr="001E69A2">
        <w:rPr>
          <w:rFonts w:ascii="Garamond" w:hAnsi="Garamond"/>
          <w:b/>
          <w:sz w:val="24"/>
          <w:szCs w:val="24"/>
          <w:lang w:val="sq-AL"/>
        </w:rPr>
        <w:t>R</w:t>
      </w:r>
    </w:p>
    <w:p w14:paraId="56C327D3" w14:textId="700C0207" w:rsidR="008E3F0C" w:rsidRPr="00EF3673" w:rsidRDefault="00E10FED" w:rsidP="00E10FED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r w:rsidRPr="001E69A2">
        <w:rPr>
          <w:rFonts w:ascii="Garamond" w:hAnsi="Garamond"/>
          <w:b/>
          <w:sz w:val="24"/>
          <w:szCs w:val="24"/>
          <w:lang w:val="sq-AL"/>
        </w:rPr>
        <w:t>Nr</w:t>
      </w:r>
      <w:r w:rsidRPr="001E69A2">
        <w:rPr>
          <w:rFonts w:ascii="Garamond" w:hAnsi="Garamond"/>
          <w:b/>
          <w:lang w:val="sq-AL"/>
        </w:rPr>
        <w:t>.</w:t>
      </w:r>
      <w:r w:rsidR="00EF3673" w:rsidRPr="001E69A2">
        <w:rPr>
          <w:rFonts w:ascii="Garamond" w:hAnsi="Garamond"/>
          <w:b/>
          <w:lang w:val="sq-AL"/>
        </w:rPr>
        <w:t xml:space="preserve"> </w:t>
      </w:r>
      <w:r w:rsidRPr="001E69A2">
        <w:rPr>
          <w:rFonts w:ascii="Garamond" w:hAnsi="Garamond"/>
          <w:b/>
          <w:lang w:val="sq-AL"/>
        </w:rPr>
        <w:t xml:space="preserve">188, </w:t>
      </w:r>
      <w:r w:rsidRPr="001E69A2">
        <w:rPr>
          <w:rFonts w:ascii="Garamond" w:hAnsi="Garamond"/>
          <w:b/>
          <w:sz w:val="24"/>
          <w:szCs w:val="24"/>
          <w:lang w:val="sq-AL"/>
        </w:rPr>
        <w:t>datë</w:t>
      </w:r>
      <w:r w:rsidR="00EF3673" w:rsidRPr="001E69A2">
        <w:rPr>
          <w:rFonts w:ascii="Garamond" w:hAnsi="Garamond"/>
          <w:b/>
          <w:lang w:val="sq-AL"/>
        </w:rPr>
        <w:t xml:space="preserve"> 18.12</w:t>
      </w:r>
      <w:r w:rsidRPr="001E69A2">
        <w:rPr>
          <w:rFonts w:ascii="Garamond" w:hAnsi="Garamond"/>
          <w:b/>
          <w:lang w:val="sq-AL"/>
        </w:rPr>
        <w:t>.2020</w:t>
      </w:r>
    </w:p>
    <w:p w14:paraId="1218DEA9" w14:textId="77777777" w:rsidR="00E10FED" w:rsidRPr="00EF3673" w:rsidRDefault="00E10FED" w:rsidP="00E10FED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</w:p>
    <w:p w14:paraId="386484C6" w14:textId="77777777" w:rsidR="00A83D0F" w:rsidRPr="00EF3673" w:rsidRDefault="00E10FED" w:rsidP="00E10FED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r w:rsidRPr="00EF3673">
        <w:rPr>
          <w:rFonts w:ascii="Garamond" w:hAnsi="Garamond"/>
          <w:b/>
          <w:sz w:val="24"/>
          <w:szCs w:val="24"/>
          <w:lang w:val="sq-AL"/>
        </w:rPr>
        <w:t xml:space="preserve">PËR MIRATIMIN E REGJISTRIT TË KËRKESAVE DHE PËRGJIGJEVE </w:t>
      </w:r>
    </w:p>
    <w:p w14:paraId="5F22AD78" w14:textId="03467DBE" w:rsidR="00E10FED" w:rsidRPr="00EF3673" w:rsidRDefault="00E10FED" w:rsidP="00E10FED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r w:rsidRPr="00EF3673">
        <w:rPr>
          <w:rFonts w:ascii="Garamond" w:hAnsi="Garamond"/>
          <w:b/>
          <w:sz w:val="24"/>
          <w:szCs w:val="24"/>
          <w:lang w:val="sq-AL"/>
        </w:rPr>
        <w:t>TË RISHIKUAR</w:t>
      </w:r>
    </w:p>
    <w:p w14:paraId="5065B7A6" w14:textId="77777777" w:rsidR="00E10FED" w:rsidRPr="00EF3673" w:rsidRDefault="00E10FED" w:rsidP="00E10FED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</w:p>
    <w:p w14:paraId="69433A16" w14:textId="10E9C7CF" w:rsidR="00E10FED" w:rsidRPr="00EF3673" w:rsidRDefault="00E10FED" w:rsidP="00E10FED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EF3673">
        <w:rPr>
          <w:rFonts w:ascii="Garamond" w:hAnsi="Garamond"/>
          <w:sz w:val="24"/>
          <w:szCs w:val="24"/>
          <w:lang w:val="sq-AL"/>
        </w:rPr>
        <w:t>Në mbështetje të nenit 8</w:t>
      </w:r>
      <w:r w:rsidR="008B2333">
        <w:rPr>
          <w:rFonts w:ascii="Garamond" w:hAnsi="Garamond"/>
          <w:sz w:val="24"/>
          <w:szCs w:val="24"/>
          <w:lang w:val="sq-AL"/>
        </w:rPr>
        <w:t>,</w:t>
      </w:r>
      <w:r w:rsidRPr="00EF3673">
        <w:rPr>
          <w:rFonts w:ascii="Garamond" w:hAnsi="Garamond"/>
          <w:sz w:val="24"/>
          <w:szCs w:val="24"/>
          <w:lang w:val="sq-AL"/>
        </w:rPr>
        <w:t xml:space="preserve"> të </w:t>
      </w:r>
      <w:r w:rsidR="008B2333" w:rsidRPr="00EF3673">
        <w:rPr>
          <w:rFonts w:ascii="Garamond" w:hAnsi="Garamond"/>
          <w:sz w:val="24"/>
          <w:szCs w:val="24"/>
          <w:lang w:val="sq-AL"/>
        </w:rPr>
        <w:t xml:space="preserve">ligjit nr. 119/2014 </w:t>
      </w:r>
      <w:r w:rsidRPr="00EF3673">
        <w:rPr>
          <w:rFonts w:ascii="Garamond" w:hAnsi="Garamond"/>
          <w:sz w:val="24"/>
          <w:szCs w:val="24"/>
          <w:lang w:val="sq-AL"/>
        </w:rPr>
        <w:t xml:space="preserve">“Për të </w:t>
      </w:r>
      <w:r w:rsidR="008B2333" w:rsidRPr="00EF3673">
        <w:rPr>
          <w:rFonts w:ascii="Garamond" w:hAnsi="Garamond"/>
          <w:sz w:val="24"/>
          <w:szCs w:val="24"/>
          <w:lang w:val="sq-AL"/>
        </w:rPr>
        <w:t>drejtën e informimit</w:t>
      </w:r>
      <w:r w:rsidRPr="00EF3673">
        <w:rPr>
          <w:rFonts w:ascii="Garamond" w:hAnsi="Garamond"/>
          <w:sz w:val="24"/>
          <w:szCs w:val="24"/>
          <w:lang w:val="sq-AL"/>
        </w:rPr>
        <w:t xml:space="preserve">”, </w:t>
      </w:r>
    </w:p>
    <w:p w14:paraId="53185594" w14:textId="77777777" w:rsidR="00E10FED" w:rsidRPr="00EF3673" w:rsidRDefault="00E10FED" w:rsidP="00E10FED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</w:p>
    <w:p w14:paraId="6797E4B5" w14:textId="73A2FFC7" w:rsidR="00E10FED" w:rsidRPr="00EF3673" w:rsidRDefault="00E10FED" w:rsidP="00E10FED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EF3673">
        <w:rPr>
          <w:rFonts w:ascii="Garamond" w:hAnsi="Garamond"/>
          <w:sz w:val="24"/>
          <w:szCs w:val="24"/>
          <w:lang w:val="sq-AL"/>
        </w:rPr>
        <w:t>URDHËROJ</w:t>
      </w:r>
      <w:r w:rsidR="008B2333">
        <w:rPr>
          <w:rFonts w:ascii="Garamond" w:hAnsi="Garamond"/>
          <w:sz w:val="24"/>
          <w:szCs w:val="24"/>
          <w:lang w:val="sq-AL"/>
        </w:rPr>
        <w:t>:</w:t>
      </w:r>
    </w:p>
    <w:p w14:paraId="492DDAB5" w14:textId="77777777" w:rsidR="00E10FED" w:rsidRPr="00EF3673" w:rsidRDefault="00E10FED" w:rsidP="00E10FED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</w:p>
    <w:p w14:paraId="7F2C1B41" w14:textId="3BA97AB8" w:rsidR="00E10FED" w:rsidRPr="00EF3673" w:rsidRDefault="00E10FED" w:rsidP="00E10FED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EF3673">
        <w:rPr>
          <w:rFonts w:ascii="Garamond" w:hAnsi="Garamond"/>
          <w:sz w:val="24"/>
          <w:szCs w:val="24"/>
          <w:lang w:val="sq-AL"/>
        </w:rPr>
        <w:t>1. Miratimin e Regjistri</w:t>
      </w:r>
      <w:r w:rsidR="008B2333">
        <w:rPr>
          <w:rFonts w:ascii="Garamond" w:hAnsi="Garamond"/>
          <w:sz w:val="24"/>
          <w:szCs w:val="24"/>
          <w:lang w:val="sq-AL"/>
        </w:rPr>
        <w:t>t</w:t>
      </w:r>
      <w:r w:rsidRPr="00EF3673">
        <w:rPr>
          <w:rFonts w:ascii="Garamond" w:hAnsi="Garamond"/>
          <w:sz w:val="24"/>
          <w:szCs w:val="24"/>
          <w:lang w:val="sq-AL"/>
        </w:rPr>
        <w:t xml:space="preserve"> t</w:t>
      </w:r>
      <w:r w:rsidR="008B2333">
        <w:rPr>
          <w:rFonts w:ascii="Garamond" w:hAnsi="Garamond"/>
          <w:sz w:val="24"/>
          <w:szCs w:val="24"/>
          <w:lang w:val="sq-AL"/>
        </w:rPr>
        <w:t>ë</w:t>
      </w:r>
      <w:r w:rsidRPr="00EF3673">
        <w:rPr>
          <w:rFonts w:ascii="Garamond" w:hAnsi="Garamond"/>
          <w:sz w:val="24"/>
          <w:szCs w:val="24"/>
          <w:lang w:val="sq-AL"/>
        </w:rPr>
        <w:t xml:space="preserve"> Kërkesave dhe Përgjigjeve</w:t>
      </w:r>
      <w:r w:rsidR="008B2333">
        <w:rPr>
          <w:rFonts w:ascii="Garamond" w:hAnsi="Garamond"/>
          <w:sz w:val="24"/>
          <w:szCs w:val="24"/>
          <w:lang w:val="sq-AL"/>
        </w:rPr>
        <w:t>,</w:t>
      </w:r>
      <w:r w:rsidRPr="00EF3673">
        <w:rPr>
          <w:rFonts w:ascii="Garamond" w:hAnsi="Garamond"/>
          <w:sz w:val="24"/>
          <w:szCs w:val="24"/>
          <w:lang w:val="sq-AL"/>
        </w:rPr>
        <w:t xml:space="preserve"> të rishikuar në format dhe përmbajtje, sipas lidhjes nr. 1, bashkëlidhur këtij urdhri.</w:t>
      </w:r>
    </w:p>
    <w:p w14:paraId="6223D30D" w14:textId="6FD5AD4C" w:rsidR="00E10FED" w:rsidRPr="00EF3673" w:rsidRDefault="00E10FED" w:rsidP="00E10FED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EF3673">
        <w:rPr>
          <w:rFonts w:ascii="Garamond" w:hAnsi="Garamond"/>
          <w:sz w:val="24"/>
          <w:szCs w:val="24"/>
          <w:lang w:val="sq-AL"/>
        </w:rPr>
        <w:t>2. Ngarkohen të gjitha autoritetet publike të zbatojnë Regjistrin e Kërkesave dhe Përgjigjeve</w:t>
      </w:r>
      <w:r w:rsidR="008B2333">
        <w:rPr>
          <w:rFonts w:ascii="Garamond" w:hAnsi="Garamond"/>
          <w:sz w:val="24"/>
          <w:szCs w:val="24"/>
          <w:lang w:val="sq-AL"/>
        </w:rPr>
        <w:t>,</w:t>
      </w:r>
      <w:r w:rsidRPr="00EF3673">
        <w:rPr>
          <w:rFonts w:ascii="Garamond" w:hAnsi="Garamond"/>
          <w:sz w:val="24"/>
          <w:szCs w:val="24"/>
          <w:lang w:val="sq-AL"/>
        </w:rPr>
        <w:t xml:space="preserve"> të rishikuar sipas formatit dhe përmbajtjes, të përcaktuar në lidhjen nr. 1, bashkëlidhur këtij urdhri, jo më vonë se data 31 mars 2021.</w:t>
      </w:r>
    </w:p>
    <w:p w14:paraId="12F6A75B" w14:textId="73662F3F" w:rsidR="00E10FED" w:rsidRPr="00EF3673" w:rsidRDefault="00E10FED" w:rsidP="00E10FED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EF3673">
        <w:rPr>
          <w:rFonts w:ascii="Garamond" w:hAnsi="Garamond"/>
          <w:sz w:val="24"/>
          <w:szCs w:val="24"/>
          <w:lang w:val="sq-AL"/>
        </w:rPr>
        <w:t>3. Pika 2</w:t>
      </w:r>
      <w:r w:rsidR="008B2333">
        <w:rPr>
          <w:rFonts w:ascii="Garamond" w:hAnsi="Garamond"/>
          <w:sz w:val="24"/>
          <w:szCs w:val="24"/>
          <w:lang w:val="sq-AL"/>
        </w:rPr>
        <w:t>,</w:t>
      </w:r>
      <w:r w:rsidRPr="00EF3673">
        <w:rPr>
          <w:rFonts w:ascii="Garamond" w:hAnsi="Garamond"/>
          <w:sz w:val="24"/>
          <w:szCs w:val="24"/>
          <w:lang w:val="sq-AL"/>
        </w:rPr>
        <w:t xml:space="preserve"> e </w:t>
      </w:r>
      <w:r w:rsidR="00EF3673" w:rsidRPr="00EF3673">
        <w:rPr>
          <w:rFonts w:ascii="Garamond" w:hAnsi="Garamond"/>
          <w:sz w:val="24"/>
          <w:szCs w:val="24"/>
          <w:lang w:val="sq-AL"/>
        </w:rPr>
        <w:t>urdhrit nr. 14, datë 22.</w:t>
      </w:r>
      <w:r w:rsidRPr="00EF3673">
        <w:rPr>
          <w:rFonts w:ascii="Garamond" w:hAnsi="Garamond"/>
          <w:sz w:val="24"/>
          <w:szCs w:val="24"/>
          <w:lang w:val="sq-AL"/>
        </w:rPr>
        <w:t xml:space="preserve">1.2015 “Për </w:t>
      </w:r>
      <w:r w:rsidR="00EF3673" w:rsidRPr="00EF3673">
        <w:rPr>
          <w:rFonts w:ascii="Garamond" w:hAnsi="Garamond"/>
          <w:sz w:val="24"/>
          <w:szCs w:val="24"/>
          <w:lang w:val="sq-AL"/>
        </w:rPr>
        <w:t>m</w:t>
      </w:r>
      <w:r w:rsidRPr="00EF3673">
        <w:rPr>
          <w:rFonts w:ascii="Garamond" w:hAnsi="Garamond"/>
          <w:sz w:val="24"/>
          <w:szCs w:val="24"/>
          <w:lang w:val="sq-AL"/>
        </w:rPr>
        <w:t xml:space="preserve">iratimin e Programit Model të Transparencës”, të Komisionerit për të Drejtën e Informimit dhe Mbrojtjen e të Dhënave Personale, shfuqizohet. </w:t>
      </w:r>
    </w:p>
    <w:p w14:paraId="22AA67A4" w14:textId="13918F86" w:rsidR="00E10FED" w:rsidRPr="00EF3673" w:rsidRDefault="00E10FED" w:rsidP="00E10FED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EF3673">
        <w:rPr>
          <w:rFonts w:ascii="Garamond" w:hAnsi="Garamond"/>
          <w:sz w:val="24"/>
          <w:szCs w:val="24"/>
          <w:lang w:val="sq-AL"/>
        </w:rPr>
        <w:t xml:space="preserve">Ky urdhër hyn në fuqi menjëherë dhe botohet në </w:t>
      </w:r>
      <w:r w:rsidR="000139CE" w:rsidRPr="00EF3673">
        <w:rPr>
          <w:rFonts w:ascii="Garamond" w:hAnsi="Garamond"/>
          <w:sz w:val="24"/>
          <w:szCs w:val="24"/>
          <w:lang w:val="sq-AL"/>
        </w:rPr>
        <w:t>Fletoren Zyrtare</w:t>
      </w:r>
      <w:r w:rsidRPr="00EF3673">
        <w:rPr>
          <w:rFonts w:ascii="Garamond" w:hAnsi="Garamond"/>
          <w:sz w:val="24"/>
          <w:szCs w:val="24"/>
          <w:lang w:val="sq-AL"/>
        </w:rPr>
        <w:t>.</w:t>
      </w:r>
    </w:p>
    <w:p w14:paraId="7E56BF3D" w14:textId="77777777" w:rsidR="00E10FED" w:rsidRPr="00EF3673" w:rsidRDefault="00E10FED" w:rsidP="00E10FED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</w:p>
    <w:p w14:paraId="78357CC5" w14:textId="77777777" w:rsidR="00E10FED" w:rsidRPr="00EF3673" w:rsidRDefault="00E10FED" w:rsidP="00E10FED">
      <w:pPr>
        <w:spacing w:after="0" w:line="240" w:lineRule="auto"/>
        <w:ind w:firstLine="284"/>
        <w:jc w:val="right"/>
        <w:rPr>
          <w:rFonts w:ascii="Garamond" w:hAnsi="Garamond"/>
          <w:sz w:val="24"/>
          <w:szCs w:val="24"/>
          <w:lang w:val="sq-AL"/>
        </w:rPr>
      </w:pPr>
      <w:r w:rsidRPr="00EF3673">
        <w:rPr>
          <w:rFonts w:ascii="Garamond" w:hAnsi="Garamond"/>
          <w:sz w:val="24"/>
          <w:szCs w:val="24"/>
          <w:lang w:val="sq-AL"/>
        </w:rPr>
        <w:t>KOMISIONERI</w:t>
      </w:r>
    </w:p>
    <w:p w14:paraId="2AA03301" w14:textId="754E08EA" w:rsidR="00E10FED" w:rsidRPr="00EF3673" w:rsidRDefault="00E10FED" w:rsidP="00E10FED">
      <w:pPr>
        <w:spacing w:after="0" w:line="240" w:lineRule="auto"/>
        <w:ind w:firstLine="284"/>
        <w:jc w:val="right"/>
        <w:rPr>
          <w:rFonts w:ascii="Garamond" w:hAnsi="Garamond"/>
          <w:b/>
          <w:sz w:val="24"/>
          <w:szCs w:val="24"/>
          <w:lang w:val="sq-AL"/>
        </w:rPr>
      </w:pPr>
      <w:r w:rsidRPr="00EF3673">
        <w:rPr>
          <w:rFonts w:ascii="Garamond" w:hAnsi="Garamond"/>
          <w:b/>
          <w:sz w:val="24"/>
          <w:szCs w:val="24"/>
          <w:lang w:val="sq-AL"/>
        </w:rPr>
        <w:t>Besnik Dervishi</w:t>
      </w:r>
      <w:r w:rsidRPr="00EF3673"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10799" distB="10799" distL="114297" distR="114297" simplePos="0" relativeHeight="251658240" behindDoc="0" locked="0" layoutInCell="1" allowOverlap="1" wp14:anchorId="69ECD2FF" wp14:editId="64F3BAB1">
                <wp:simplePos x="0" y="0"/>
                <wp:positionH relativeFrom="column">
                  <wp:posOffset>3276599</wp:posOffset>
                </wp:positionH>
                <wp:positionV relativeFrom="paragraph">
                  <wp:posOffset>143509</wp:posOffset>
                </wp:positionV>
                <wp:extent cx="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0EA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8pt;margin-top:11.3pt;width:0;height:0;z-index:251658240;visibility:visible;mso-wrap-style:square;mso-width-percent:0;mso-height-percent:0;mso-wrap-distance-left:3.17492mm;mso-wrap-distance-top:.29997mm;mso-wrap-distance-right:3.17492mm;mso-wrap-distance-bottom:.29997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">
                <v:path arrowok="f"/>
                <o:lock v:ext="edit" aspectratio="t" verticies="t"/>
              </v:shape>
            </w:pict>
          </mc:Fallback>
        </mc:AlternateContent>
      </w:r>
    </w:p>
    <w:p w14:paraId="484873A6" w14:textId="77777777" w:rsidR="009711CE" w:rsidRPr="00EF3673" w:rsidRDefault="009711CE" w:rsidP="009711CE">
      <w:pPr>
        <w:spacing w:after="0" w:line="240" w:lineRule="auto"/>
        <w:rPr>
          <w:rFonts w:ascii="Garamond" w:hAnsi="Garamond"/>
          <w:sz w:val="24"/>
          <w:szCs w:val="24"/>
          <w:lang w:val="sq-AL"/>
        </w:rPr>
        <w:sectPr w:rsidR="009711CE" w:rsidRPr="00EF367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57D067" w14:textId="77777777" w:rsidR="009711CE" w:rsidRPr="00EF3673" w:rsidRDefault="009711CE" w:rsidP="00EF3673">
      <w:pPr>
        <w:spacing w:after="0" w:line="240" w:lineRule="auto"/>
        <w:jc w:val="right"/>
        <w:rPr>
          <w:rFonts w:ascii="Garamond" w:hAnsi="Garamond"/>
          <w:sz w:val="24"/>
          <w:szCs w:val="24"/>
          <w:lang w:val="sq-AL"/>
        </w:rPr>
      </w:pPr>
      <w:r w:rsidRPr="00EF3673">
        <w:rPr>
          <w:rFonts w:ascii="Garamond" w:hAnsi="Garamond"/>
          <w:sz w:val="24"/>
          <w:szCs w:val="24"/>
          <w:lang w:val="sq-AL"/>
        </w:rPr>
        <w:lastRenderedPageBreak/>
        <w:t>Lidhja nr. 1</w:t>
      </w:r>
    </w:p>
    <w:p w14:paraId="43E2BCEF" w14:textId="77777777" w:rsidR="009711CE" w:rsidRPr="00EF3673" w:rsidRDefault="009711CE" w:rsidP="00132A17">
      <w:pPr>
        <w:spacing w:after="0" w:line="240" w:lineRule="auto"/>
        <w:jc w:val="center"/>
        <w:textAlignment w:val="baseline"/>
        <w:rPr>
          <w:rFonts w:ascii="Garamond" w:hAnsi="Garamond" w:cs="Helvetica"/>
          <w:b/>
          <w:bCs/>
          <w:caps/>
          <w:sz w:val="24"/>
          <w:szCs w:val="24"/>
          <w:lang w:val="sq-AL"/>
        </w:rPr>
      </w:pPr>
      <w:r w:rsidRPr="00EF3673">
        <w:rPr>
          <w:rFonts w:ascii="Garamond" w:hAnsi="Garamond" w:cs="Helvetica"/>
          <w:b/>
          <w:bCs/>
          <w:caps/>
          <w:sz w:val="24"/>
          <w:szCs w:val="24"/>
          <w:lang w:val="sq-AL"/>
        </w:rPr>
        <w:t xml:space="preserve">REGJISTRI I KËRKESAVE DHE PËRGJIGJEVE </w:t>
      </w:r>
    </w:p>
    <w:p w14:paraId="6C76FB88" w14:textId="77777777" w:rsidR="009711CE" w:rsidRPr="00EF3673" w:rsidRDefault="009711CE" w:rsidP="00132A17">
      <w:pPr>
        <w:spacing w:after="0" w:line="240" w:lineRule="auto"/>
        <w:rPr>
          <w:rFonts w:ascii="Garamond" w:hAnsi="Garamond"/>
          <w:sz w:val="24"/>
          <w:szCs w:val="24"/>
          <w:lang w:val="sq-AL"/>
        </w:rPr>
      </w:pPr>
    </w:p>
    <w:p w14:paraId="2B9C8F69" w14:textId="77777777" w:rsidR="009711CE" w:rsidRPr="00EF3673" w:rsidRDefault="009711CE" w:rsidP="00132A17">
      <w:pPr>
        <w:spacing w:after="0" w:line="240" w:lineRule="auto"/>
        <w:rPr>
          <w:rFonts w:ascii="Garamond" w:hAnsi="Garamond"/>
          <w:sz w:val="24"/>
          <w:szCs w:val="24"/>
          <w:lang w:val="sq-AL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9"/>
        <w:gridCol w:w="2213"/>
        <w:gridCol w:w="1897"/>
        <w:gridCol w:w="3150"/>
        <w:gridCol w:w="1685"/>
        <w:gridCol w:w="1465"/>
      </w:tblGrid>
      <w:tr w:rsidR="009711CE" w:rsidRPr="00EF3673" w14:paraId="3290EE63" w14:textId="77777777" w:rsidTr="00C44D7B">
        <w:trPr>
          <w:trHeight w:val="546"/>
        </w:trPr>
        <w:tc>
          <w:tcPr>
            <w:tcW w:w="516" w:type="pct"/>
            <w:shd w:val="clear" w:color="auto" w:fill="9CC2E5"/>
            <w:vAlign w:val="center"/>
          </w:tcPr>
          <w:p w14:paraId="3036847D" w14:textId="0F82ADB8" w:rsidR="009711CE" w:rsidRPr="00EF3673" w:rsidRDefault="009711CE" w:rsidP="000139CE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val="sq-AL"/>
              </w:rPr>
            </w:pPr>
            <w:r w:rsidRPr="00EF3673">
              <w:rPr>
                <w:rFonts w:ascii="Garamond" w:hAnsi="Garamond"/>
                <w:b/>
                <w:bCs/>
                <w:sz w:val="20"/>
                <w:szCs w:val="20"/>
                <w:lang w:val="sq-AL"/>
              </w:rPr>
              <w:t xml:space="preserve">Nr. </w:t>
            </w:r>
            <w:r w:rsidR="000139CE">
              <w:rPr>
                <w:rFonts w:ascii="Garamond" w:hAnsi="Garamond"/>
                <w:b/>
                <w:bCs/>
                <w:sz w:val="20"/>
                <w:szCs w:val="20"/>
                <w:lang w:val="sq-AL"/>
              </w:rPr>
              <w:t>rendor</w:t>
            </w:r>
            <w:r w:rsidRPr="00EF3673">
              <w:rPr>
                <w:rStyle w:val="FootnoteReference"/>
                <w:rFonts w:ascii="Garamond" w:hAnsi="Garamond"/>
                <w:b/>
                <w:bCs/>
                <w:sz w:val="20"/>
                <w:szCs w:val="20"/>
                <w:lang w:val="sq-AL"/>
              </w:rPr>
              <w:footnoteReference w:id="2"/>
            </w:r>
          </w:p>
        </w:tc>
        <w:tc>
          <w:tcPr>
            <w:tcW w:w="554" w:type="pct"/>
            <w:shd w:val="clear" w:color="auto" w:fill="9CC2E5"/>
            <w:vAlign w:val="center"/>
          </w:tcPr>
          <w:p w14:paraId="368584FB" w14:textId="77777777" w:rsidR="009711CE" w:rsidRPr="00EF3673" w:rsidRDefault="009711CE" w:rsidP="000139C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val="sq-AL"/>
              </w:rPr>
            </w:pPr>
            <w:r w:rsidRPr="00EF3673">
              <w:rPr>
                <w:rFonts w:ascii="Garamond" w:hAnsi="Garamond"/>
                <w:b/>
                <w:bCs/>
                <w:sz w:val="20"/>
                <w:szCs w:val="20"/>
                <w:lang w:val="sq-AL"/>
              </w:rPr>
              <w:t>Data e kërkesës</w:t>
            </w:r>
            <w:r w:rsidRPr="00EF3673">
              <w:rPr>
                <w:rStyle w:val="FootnoteReference"/>
                <w:rFonts w:ascii="Garamond" w:hAnsi="Garamond"/>
                <w:b/>
                <w:bCs/>
                <w:sz w:val="20"/>
                <w:szCs w:val="20"/>
                <w:lang w:val="sq-AL"/>
              </w:rPr>
              <w:footnoteReference w:id="3"/>
            </w:r>
          </w:p>
        </w:tc>
        <w:tc>
          <w:tcPr>
            <w:tcW w:w="835" w:type="pct"/>
            <w:shd w:val="clear" w:color="auto" w:fill="9CC2E5"/>
            <w:vAlign w:val="center"/>
          </w:tcPr>
          <w:p w14:paraId="1DC50E4B" w14:textId="3B05E7BA" w:rsidR="009711CE" w:rsidRPr="00EF3673" w:rsidRDefault="009711CE" w:rsidP="000139CE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val="sq-AL"/>
              </w:rPr>
            </w:pPr>
            <w:r w:rsidRPr="00EF3673">
              <w:rPr>
                <w:rFonts w:ascii="Garamond" w:hAnsi="Garamond"/>
                <w:b/>
                <w:bCs/>
                <w:sz w:val="20"/>
                <w:szCs w:val="20"/>
                <w:lang w:val="sq-AL"/>
              </w:rPr>
              <w:t>Objekti i kërkesës</w:t>
            </w:r>
            <w:r w:rsidRPr="00EF3673">
              <w:rPr>
                <w:rStyle w:val="FootnoteReference"/>
                <w:rFonts w:ascii="Garamond" w:hAnsi="Garamond"/>
                <w:b/>
                <w:bCs/>
                <w:sz w:val="20"/>
                <w:szCs w:val="20"/>
                <w:lang w:val="sq-AL"/>
              </w:rPr>
              <w:footnoteReference w:id="4"/>
            </w:r>
          </w:p>
        </w:tc>
        <w:tc>
          <w:tcPr>
            <w:tcW w:w="716" w:type="pct"/>
            <w:shd w:val="clear" w:color="auto" w:fill="9CC2E5"/>
            <w:vAlign w:val="center"/>
          </w:tcPr>
          <w:p w14:paraId="2BC227EB" w14:textId="77777777" w:rsidR="009711CE" w:rsidRPr="00EF3673" w:rsidRDefault="009711CE" w:rsidP="000139C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val="sq-AL"/>
              </w:rPr>
            </w:pPr>
            <w:r w:rsidRPr="00EF3673">
              <w:rPr>
                <w:rFonts w:ascii="Garamond" w:hAnsi="Garamond"/>
                <w:b/>
                <w:bCs/>
                <w:sz w:val="20"/>
                <w:szCs w:val="20"/>
                <w:lang w:val="sq-AL"/>
              </w:rPr>
              <w:t>Data e përgjigjes</w:t>
            </w:r>
            <w:r w:rsidRPr="00EF3673">
              <w:rPr>
                <w:rStyle w:val="FootnoteReference"/>
                <w:rFonts w:ascii="Garamond" w:hAnsi="Garamond"/>
                <w:b/>
                <w:bCs/>
                <w:sz w:val="20"/>
                <w:szCs w:val="20"/>
                <w:lang w:val="sq-AL"/>
              </w:rPr>
              <w:footnoteReference w:id="5"/>
            </w:r>
          </w:p>
        </w:tc>
        <w:tc>
          <w:tcPr>
            <w:tcW w:w="1189" w:type="pct"/>
            <w:shd w:val="clear" w:color="auto" w:fill="9CC2E5"/>
            <w:vAlign w:val="center"/>
          </w:tcPr>
          <w:p w14:paraId="6502A6B1" w14:textId="5FA73541" w:rsidR="009711CE" w:rsidRPr="00EF3673" w:rsidRDefault="009711CE" w:rsidP="000139CE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val="sq-AL"/>
              </w:rPr>
            </w:pPr>
            <w:r w:rsidRPr="00EF3673">
              <w:rPr>
                <w:rFonts w:ascii="Garamond" w:hAnsi="Garamond"/>
                <w:b/>
                <w:bCs/>
                <w:sz w:val="20"/>
                <w:szCs w:val="20"/>
                <w:lang w:val="sq-AL"/>
              </w:rPr>
              <w:t>Përgjigje</w:t>
            </w:r>
            <w:r w:rsidRPr="00EF3673">
              <w:rPr>
                <w:rStyle w:val="FootnoteReference"/>
                <w:rFonts w:ascii="Garamond" w:hAnsi="Garamond"/>
                <w:b/>
                <w:bCs/>
                <w:sz w:val="20"/>
                <w:szCs w:val="20"/>
                <w:lang w:val="sq-AL"/>
              </w:rPr>
              <w:footnoteReference w:id="6"/>
            </w:r>
          </w:p>
        </w:tc>
        <w:tc>
          <w:tcPr>
            <w:tcW w:w="636" w:type="pct"/>
            <w:shd w:val="clear" w:color="auto" w:fill="9CC2E5"/>
            <w:vAlign w:val="center"/>
          </w:tcPr>
          <w:p w14:paraId="3F007CAD" w14:textId="774F5F3F" w:rsidR="009711CE" w:rsidRPr="00EF3673" w:rsidRDefault="009711CE" w:rsidP="000139CE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EF3673">
              <w:rPr>
                <w:rFonts w:ascii="Garamond" w:hAnsi="Garamond"/>
                <w:b/>
                <w:sz w:val="20"/>
                <w:szCs w:val="20"/>
                <w:lang w:val="sq-AL"/>
              </w:rPr>
              <w:t>Mënyra e përfundimit</w:t>
            </w:r>
          </w:p>
          <w:p w14:paraId="31C1AF0A" w14:textId="234F1A87" w:rsidR="000139CE" w:rsidRPr="00EF3673" w:rsidRDefault="009711CE" w:rsidP="000139CE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q-AL"/>
              </w:rPr>
            </w:pPr>
            <w:r w:rsidRPr="00EF3673">
              <w:rPr>
                <w:rFonts w:ascii="Garamond" w:hAnsi="Garamond"/>
                <w:b/>
                <w:sz w:val="20"/>
                <w:szCs w:val="20"/>
                <w:lang w:val="sq-AL"/>
              </w:rPr>
              <w:t>të kërkesës</w:t>
            </w:r>
            <w:r w:rsidRPr="00EF3673">
              <w:rPr>
                <w:rStyle w:val="FootnoteReference"/>
                <w:rFonts w:ascii="Garamond" w:hAnsi="Garamond"/>
                <w:b/>
                <w:sz w:val="20"/>
                <w:szCs w:val="20"/>
                <w:lang w:val="sq-AL"/>
              </w:rPr>
              <w:footnoteReference w:id="7"/>
            </w:r>
          </w:p>
        </w:tc>
        <w:tc>
          <w:tcPr>
            <w:tcW w:w="553" w:type="pct"/>
            <w:shd w:val="clear" w:color="auto" w:fill="9CC2E5"/>
            <w:vAlign w:val="center"/>
          </w:tcPr>
          <w:p w14:paraId="7E4184CF" w14:textId="2CB966BD" w:rsidR="009711CE" w:rsidRPr="00EF3673" w:rsidRDefault="009711CE" w:rsidP="000139CE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val="sq-AL"/>
              </w:rPr>
            </w:pPr>
            <w:r w:rsidRPr="00EF3673">
              <w:rPr>
                <w:rFonts w:ascii="Garamond" w:hAnsi="Garamond"/>
                <w:b/>
                <w:bCs/>
                <w:sz w:val="20"/>
                <w:szCs w:val="20"/>
                <w:lang w:val="sq-AL"/>
              </w:rPr>
              <w:t>Tarifa</w:t>
            </w:r>
            <w:r w:rsidRPr="00EF3673">
              <w:rPr>
                <w:rStyle w:val="FootnoteReference"/>
                <w:rFonts w:ascii="Garamond" w:hAnsi="Garamond"/>
                <w:b/>
                <w:bCs/>
                <w:sz w:val="20"/>
                <w:szCs w:val="20"/>
                <w:lang w:val="sq-AL"/>
              </w:rPr>
              <w:footnoteReference w:id="8"/>
            </w:r>
          </w:p>
        </w:tc>
      </w:tr>
      <w:tr w:rsidR="009711CE" w:rsidRPr="00EF3673" w14:paraId="3D3081A0" w14:textId="77777777" w:rsidTr="00C44D7B">
        <w:trPr>
          <w:trHeight w:val="348"/>
        </w:trPr>
        <w:tc>
          <w:tcPr>
            <w:tcW w:w="516" w:type="pct"/>
            <w:shd w:val="clear" w:color="auto" w:fill="auto"/>
          </w:tcPr>
          <w:p w14:paraId="7D162919" w14:textId="230F1926" w:rsidR="009711CE" w:rsidRPr="00EF3673" w:rsidRDefault="00780AF4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  <w:r>
              <w:rPr>
                <w:rFonts w:ascii="Garamond" w:hAnsi="Garamond"/>
                <w:sz w:val="20"/>
                <w:szCs w:val="20"/>
                <w:lang w:val="sq-AL"/>
              </w:rPr>
              <w:t>//</w:t>
            </w:r>
          </w:p>
        </w:tc>
        <w:tc>
          <w:tcPr>
            <w:tcW w:w="554" w:type="pct"/>
            <w:shd w:val="clear" w:color="auto" w:fill="auto"/>
          </w:tcPr>
          <w:p w14:paraId="56339BD1" w14:textId="01ABEFF5" w:rsidR="009711CE" w:rsidRPr="00EF3673" w:rsidRDefault="00780AF4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  <w:r>
              <w:rPr>
                <w:rFonts w:ascii="Garamond" w:hAnsi="Garamond"/>
                <w:sz w:val="20"/>
                <w:szCs w:val="20"/>
                <w:lang w:val="sq-AL"/>
              </w:rPr>
              <w:t>//</w:t>
            </w:r>
          </w:p>
        </w:tc>
        <w:tc>
          <w:tcPr>
            <w:tcW w:w="835" w:type="pct"/>
            <w:shd w:val="clear" w:color="auto" w:fill="auto"/>
          </w:tcPr>
          <w:p w14:paraId="14ED84F5" w14:textId="63403DD9" w:rsidR="009711CE" w:rsidRPr="00EF3673" w:rsidRDefault="00780AF4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  <w:r>
              <w:rPr>
                <w:rFonts w:ascii="Garamond" w:hAnsi="Garamond"/>
                <w:sz w:val="20"/>
                <w:szCs w:val="20"/>
                <w:lang w:val="sq-AL"/>
              </w:rPr>
              <w:t>//</w:t>
            </w:r>
          </w:p>
        </w:tc>
        <w:tc>
          <w:tcPr>
            <w:tcW w:w="716" w:type="pct"/>
            <w:shd w:val="clear" w:color="auto" w:fill="auto"/>
          </w:tcPr>
          <w:p w14:paraId="77127149" w14:textId="1436E159" w:rsidR="009711CE" w:rsidRPr="00EF3673" w:rsidRDefault="00780AF4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  <w:r>
              <w:rPr>
                <w:rFonts w:ascii="Garamond" w:hAnsi="Garamond"/>
                <w:sz w:val="20"/>
                <w:szCs w:val="20"/>
                <w:lang w:val="sq-AL"/>
              </w:rPr>
              <w:t>//</w:t>
            </w:r>
          </w:p>
        </w:tc>
        <w:tc>
          <w:tcPr>
            <w:tcW w:w="1189" w:type="pct"/>
            <w:shd w:val="clear" w:color="auto" w:fill="auto"/>
          </w:tcPr>
          <w:p w14:paraId="1990E5E6" w14:textId="15F3A4CD" w:rsidR="009711CE" w:rsidRPr="00EF3673" w:rsidRDefault="00780AF4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  <w:r>
              <w:rPr>
                <w:rFonts w:ascii="Garamond" w:hAnsi="Garamond"/>
                <w:sz w:val="20"/>
                <w:szCs w:val="20"/>
                <w:lang w:val="sq-AL"/>
              </w:rPr>
              <w:t>//</w:t>
            </w:r>
          </w:p>
        </w:tc>
        <w:tc>
          <w:tcPr>
            <w:tcW w:w="636" w:type="pct"/>
            <w:shd w:val="clear" w:color="auto" w:fill="auto"/>
          </w:tcPr>
          <w:p w14:paraId="66D05D14" w14:textId="663887ED" w:rsidR="009711CE" w:rsidRPr="00EF3673" w:rsidRDefault="00780AF4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  <w:r>
              <w:rPr>
                <w:rFonts w:ascii="Garamond" w:hAnsi="Garamond"/>
                <w:sz w:val="20"/>
                <w:szCs w:val="20"/>
                <w:lang w:val="sq-AL"/>
              </w:rPr>
              <w:t>//</w:t>
            </w:r>
          </w:p>
        </w:tc>
        <w:tc>
          <w:tcPr>
            <w:tcW w:w="553" w:type="pct"/>
            <w:shd w:val="clear" w:color="auto" w:fill="auto"/>
          </w:tcPr>
          <w:p w14:paraId="628FAEC4" w14:textId="6599D770" w:rsidR="009711CE" w:rsidRPr="00EF3673" w:rsidRDefault="00780AF4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  <w:r>
              <w:rPr>
                <w:rFonts w:ascii="Garamond" w:hAnsi="Garamond"/>
                <w:sz w:val="20"/>
                <w:szCs w:val="20"/>
                <w:lang w:val="sq-AL"/>
              </w:rPr>
              <w:t>//</w:t>
            </w:r>
          </w:p>
        </w:tc>
      </w:tr>
      <w:tr w:rsidR="009711CE" w:rsidRPr="00EF3673" w14:paraId="2D9333DB" w14:textId="77777777" w:rsidTr="00780AF4">
        <w:trPr>
          <w:trHeight w:val="2177"/>
        </w:trPr>
        <w:tc>
          <w:tcPr>
            <w:tcW w:w="516" w:type="pct"/>
            <w:shd w:val="clear" w:color="auto" w:fill="auto"/>
          </w:tcPr>
          <w:p w14:paraId="08E9AA99" w14:textId="234D5D00" w:rsidR="00013A85" w:rsidRPr="00EF3673" w:rsidRDefault="00013A85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</w:p>
        </w:tc>
        <w:tc>
          <w:tcPr>
            <w:tcW w:w="554" w:type="pct"/>
            <w:shd w:val="clear" w:color="auto" w:fill="auto"/>
          </w:tcPr>
          <w:p w14:paraId="07427066" w14:textId="194F86A6" w:rsidR="009711CE" w:rsidRPr="00EF3673" w:rsidRDefault="009711CE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</w:p>
        </w:tc>
        <w:tc>
          <w:tcPr>
            <w:tcW w:w="835" w:type="pct"/>
            <w:shd w:val="clear" w:color="auto" w:fill="auto"/>
          </w:tcPr>
          <w:p w14:paraId="1ADEB11B" w14:textId="0477818D" w:rsidR="009711CE" w:rsidRPr="00EF3673" w:rsidRDefault="009711CE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</w:p>
        </w:tc>
        <w:tc>
          <w:tcPr>
            <w:tcW w:w="716" w:type="pct"/>
            <w:shd w:val="clear" w:color="auto" w:fill="auto"/>
          </w:tcPr>
          <w:p w14:paraId="6C3D0730" w14:textId="4861B0B4" w:rsidR="009711CE" w:rsidRPr="00EF3673" w:rsidRDefault="009711CE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</w:p>
        </w:tc>
        <w:tc>
          <w:tcPr>
            <w:tcW w:w="1189" w:type="pct"/>
            <w:shd w:val="clear" w:color="auto" w:fill="auto"/>
          </w:tcPr>
          <w:p w14:paraId="342AB3E6" w14:textId="37661521" w:rsidR="001E2FE7" w:rsidRPr="001E2FE7" w:rsidRDefault="001E2FE7" w:rsidP="001E2FE7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</w:p>
          <w:p w14:paraId="7C49A6FB" w14:textId="099E30C4" w:rsidR="009711CE" w:rsidRPr="00EF3673" w:rsidRDefault="009711CE" w:rsidP="001E2FE7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</w:p>
        </w:tc>
        <w:tc>
          <w:tcPr>
            <w:tcW w:w="636" w:type="pct"/>
            <w:shd w:val="clear" w:color="auto" w:fill="auto"/>
          </w:tcPr>
          <w:p w14:paraId="3097F6C7" w14:textId="6ABED614" w:rsidR="009711CE" w:rsidRPr="00EF3673" w:rsidRDefault="009711CE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</w:p>
        </w:tc>
        <w:tc>
          <w:tcPr>
            <w:tcW w:w="553" w:type="pct"/>
            <w:shd w:val="clear" w:color="auto" w:fill="auto"/>
          </w:tcPr>
          <w:p w14:paraId="50E2F30E" w14:textId="7732CE07" w:rsidR="009711CE" w:rsidRPr="00EF3673" w:rsidRDefault="009711CE" w:rsidP="009711C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sq-AL"/>
              </w:rPr>
            </w:pPr>
          </w:p>
        </w:tc>
      </w:tr>
    </w:tbl>
    <w:p w14:paraId="29989238" w14:textId="77777777" w:rsidR="000B345C" w:rsidRDefault="000B345C" w:rsidP="009711CE">
      <w:pPr>
        <w:spacing w:after="0" w:line="240" w:lineRule="auto"/>
        <w:rPr>
          <w:rFonts w:ascii="Garamond" w:hAnsi="Garamond"/>
          <w:sz w:val="24"/>
          <w:szCs w:val="24"/>
          <w:lang w:val="sq-AL"/>
        </w:rPr>
      </w:pPr>
    </w:p>
    <w:tbl>
      <w:tblPr>
        <w:tblW w:w="1321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5"/>
      </w:tblGrid>
      <w:tr w:rsidR="000B345C" w14:paraId="5F2AADFC" w14:textId="77777777" w:rsidTr="000B345C">
        <w:trPr>
          <w:trHeight w:val="390"/>
        </w:trPr>
        <w:tc>
          <w:tcPr>
            <w:tcW w:w="13215" w:type="dxa"/>
          </w:tcPr>
          <w:p w14:paraId="51665DD6" w14:textId="5BC3FFC4" w:rsidR="000B345C" w:rsidRPr="000B345C" w:rsidRDefault="00127195" w:rsidP="000B345C">
            <w:pPr>
              <w:spacing w:after="0" w:line="240" w:lineRule="auto"/>
              <w:ind w:left="120"/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>Shënim: Nuk ka kërkesa</w:t>
            </w:r>
            <w:bookmarkStart w:id="0" w:name="_GoBack"/>
            <w:bookmarkEnd w:id="0"/>
            <w:r w:rsidR="000B345C" w:rsidRPr="000B345C"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 xml:space="preserve"> për</w:t>
            </w:r>
            <w:r w:rsidR="000B345C"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 xml:space="preserve"> informacion për periudhën </w:t>
            </w:r>
            <w:r w:rsidR="00611D04"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>Janar –Mars 2025</w:t>
            </w:r>
            <w:r w:rsidR="000B345C" w:rsidRPr="000B345C"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ab/>
            </w:r>
            <w:r w:rsidR="000B345C" w:rsidRPr="000B345C"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ab/>
            </w:r>
            <w:r w:rsidR="000B345C" w:rsidRPr="000B345C"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ab/>
            </w:r>
            <w:r w:rsidR="000B345C" w:rsidRPr="000B345C"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ab/>
            </w:r>
            <w:r w:rsidR="000B345C" w:rsidRPr="000B345C"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ab/>
            </w:r>
            <w:r w:rsidR="000B345C" w:rsidRPr="000B345C">
              <w:rPr>
                <w:rFonts w:ascii="Garamond" w:hAnsi="Garamond"/>
                <w:b/>
                <w:i/>
                <w:sz w:val="28"/>
                <w:szCs w:val="28"/>
                <w:lang w:val="sq-AL"/>
              </w:rPr>
              <w:tab/>
            </w:r>
          </w:p>
        </w:tc>
      </w:tr>
    </w:tbl>
    <w:p w14:paraId="15DBB33B" w14:textId="56987FC7" w:rsidR="000D5BDE" w:rsidRPr="000B345C" w:rsidRDefault="000D5BDE" w:rsidP="000B345C">
      <w:pPr>
        <w:pStyle w:val="NoSpacing"/>
      </w:pPr>
    </w:p>
    <w:sectPr w:rsidR="000D5BDE" w:rsidRPr="000B345C" w:rsidSect="009711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1250D" w14:textId="77777777" w:rsidR="003A23A3" w:rsidRDefault="003A23A3" w:rsidP="009711CE">
      <w:pPr>
        <w:spacing w:after="0" w:line="240" w:lineRule="auto"/>
      </w:pPr>
      <w:r>
        <w:separator/>
      </w:r>
    </w:p>
  </w:endnote>
  <w:endnote w:type="continuationSeparator" w:id="0">
    <w:p w14:paraId="2D5432CB" w14:textId="77777777" w:rsidR="003A23A3" w:rsidRDefault="003A23A3" w:rsidP="009711CE">
      <w:pPr>
        <w:spacing w:after="0" w:line="240" w:lineRule="auto"/>
      </w:pPr>
      <w:r>
        <w:continuationSeparator/>
      </w:r>
    </w:p>
  </w:endnote>
  <w:endnote w:type="continuationNotice" w:id="1">
    <w:p w14:paraId="71A63B9D" w14:textId="77777777" w:rsidR="003A23A3" w:rsidRDefault="003A23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11349" w14:textId="77777777" w:rsidR="003A23A3" w:rsidRDefault="003A23A3" w:rsidP="009711CE">
      <w:pPr>
        <w:spacing w:after="0" w:line="240" w:lineRule="auto"/>
      </w:pPr>
      <w:r>
        <w:separator/>
      </w:r>
    </w:p>
  </w:footnote>
  <w:footnote w:type="continuationSeparator" w:id="0">
    <w:p w14:paraId="270E941F" w14:textId="77777777" w:rsidR="003A23A3" w:rsidRDefault="003A23A3" w:rsidP="009711CE">
      <w:pPr>
        <w:spacing w:after="0" w:line="240" w:lineRule="auto"/>
      </w:pPr>
      <w:r>
        <w:continuationSeparator/>
      </w:r>
    </w:p>
  </w:footnote>
  <w:footnote w:type="continuationNotice" w:id="1">
    <w:p w14:paraId="62DC868A" w14:textId="77777777" w:rsidR="003A23A3" w:rsidRDefault="003A23A3">
      <w:pPr>
        <w:spacing w:after="0" w:line="240" w:lineRule="auto"/>
      </w:pPr>
    </w:p>
  </w:footnote>
  <w:footnote w:id="2">
    <w:p w14:paraId="06748933" w14:textId="0BA78E93" w:rsidR="001E69A2" w:rsidRPr="000139CE" w:rsidRDefault="001E69A2" w:rsidP="009711CE">
      <w:pPr>
        <w:pStyle w:val="FootnoteText"/>
        <w:rPr>
          <w:rFonts w:ascii="Garamond" w:hAnsi="Garamond"/>
          <w:szCs w:val="18"/>
          <w:lang w:val="sq-AL"/>
        </w:rPr>
      </w:pPr>
      <w:r w:rsidRPr="000139CE">
        <w:rPr>
          <w:rStyle w:val="FootnoteReference"/>
          <w:rFonts w:ascii="Garamond" w:hAnsi="Garamond"/>
          <w:szCs w:val="18"/>
          <w:lang w:val="sq-AL"/>
        </w:rPr>
        <w:footnoteRef/>
      </w:r>
      <w:r w:rsidRPr="000139CE">
        <w:rPr>
          <w:rFonts w:ascii="Garamond" w:hAnsi="Garamond"/>
          <w:szCs w:val="18"/>
          <w:lang w:val="sq-AL"/>
        </w:rPr>
        <w:t xml:space="preserve"> Numri rendor i kërkesave të regjistruara në Regjistrin e Kërkesave dhe Përgjigjeve</w:t>
      </w:r>
      <w:r>
        <w:rPr>
          <w:rFonts w:ascii="Garamond" w:hAnsi="Garamond"/>
          <w:szCs w:val="18"/>
          <w:lang w:val="sq-AL"/>
        </w:rPr>
        <w:t>.</w:t>
      </w:r>
    </w:p>
  </w:footnote>
  <w:footnote w:id="3">
    <w:p w14:paraId="3FC02ADD" w14:textId="12071751" w:rsidR="001E69A2" w:rsidRPr="000139CE" w:rsidRDefault="001E69A2" w:rsidP="009711CE">
      <w:pPr>
        <w:pStyle w:val="FootnoteText"/>
        <w:rPr>
          <w:rFonts w:ascii="Garamond" w:hAnsi="Garamond"/>
          <w:szCs w:val="18"/>
          <w:lang w:val="sq-AL"/>
        </w:rPr>
      </w:pPr>
      <w:r w:rsidRPr="000139CE">
        <w:rPr>
          <w:rStyle w:val="FootnoteReference"/>
          <w:rFonts w:ascii="Garamond" w:hAnsi="Garamond"/>
          <w:szCs w:val="18"/>
          <w:lang w:val="sq-AL"/>
        </w:rPr>
        <w:footnoteRef/>
      </w:r>
      <w:r w:rsidRPr="000139CE">
        <w:rPr>
          <w:rFonts w:ascii="Garamond" w:hAnsi="Garamond"/>
          <w:szCs w:val="18"/>
          <w:lang w:val="sq-AL"/>
        </w:rPr>
        <w:t xml:space="preserve"> </w:t>
      </w:r>
      <w:r w:rsidRPr="000139CE">
        <w:rPr>
          <w:rFonts w:ascii="Garamond" w:hAnsi="Garamond"/>
          <w:bCs/>
          <w:szCs w:val="18"/>
          <w:lang w:val="sq-AL"/>
        </w:rPr>
        <w:t>Data e regjistrimit të kërkesës</w:t>
      </w:r>
      <w:r>
        <w:rPr>
          <w:rFonts w:ascii="Garamond" w:hAnsi="Garamond"/>
          <w:bCs/>
          <w:szCs w:val="18"/>
          <w:lang w:val="sq-AL"/>
        </w:rPr>
        <w:t>.</w:t>
      </w:r>
    </w:p>
  </w:footnote>
  <w:footnote w:id="4">
    <w:p w14:paraId="4A39491C" w14:textId="57CDECED" w:rsidR="001E69A2" w:rsidRPr="000139CE" w:rsidRDefault="001E69A2" w:rsidP="009711CE">
      <w:pPr>
        <w:pStyle w:val="FootnoteText"/>
        <w:rPr>
          <w:rFonts w:ascii="Garamond" w:hAnsi="Garamond"/>
          <w:szCs w:val="18"/>
          <w:lang w:val="sq-AL"/>
        </w:rPr>
      </w:pPr>
      <w:r w:rsidRPr="000139CE">
        <w:rPr>
          <w:rStyle w:val="FootnoteReference"/>
          <w:rFonts w:ascii="Garamond" w:hAnsi="Garamond"/>
          <w:szCs w:val="18"/>
          <w:lang w:val="sq-AL"/>
        </w:rPr>
        <w:footnoteRef/>
      </w:r>
      <w:r w:rsidRPr="000139CE">
        <w:rPr>
          <w:rFonts w:ascii="Garamond" w:hAnsi="Garamond"/>
          <w:szCs w:val="18"/>
          <w:lang w:val="sq-AL"/>
        </w:rPr>
        <w:t xml:space="preserve"> </w:t>
      </w:r>
      <w:r w:rsidRPr="000139CE">
        <w:rPr>
          <w:rFonts w:ascii="Garamond" w:hAnsi="Garamond"/>
          <w:bCs/>
          <w:szCs w:val="18"/>
          <w:lang w:val="sq-AL"/>
        </w:rPr>
        <w:t>Përmbledhje e objektit të kërkesës duke u anonimizuar sipas parashikimeve ligjore në fuqi</w:t>
      </w:r>
      <w:r>
        <w:rPr>
          <w:rFonts w:ascii="Garamond" w:hAnsi="Garamond"/>
          <w:bCs/>
          <w:szCs w:val="18"/>
          <w:lang w:val="sq-AL"/>
        </w:rPr>
        <w:t>.</w:t>
      </w:r>
    </w:p>
  </w:footnote>
  <w:footnote w:id="5">
    <w:p w14:paraId="12B6956F" w14:textId="64B6E722" w:rsidR="001E69A2" w:rsidRPr="000139CE" w:rsidRDefault="001E69A2" w:rsidP="009711CE">
      <w:pPr>
        <w:pStyle w:val="FootnoteText"/>
        <w:rPr>
          <w:rFonts w:ascii="Garamond" w:hAnsi="Garamond"/>
          <w:szCs w:val="18"/>
          <w:lang w:val="sq-AL"/>
        </w:rPr>
      </w:pPr>
      <w:r w:rsidRPr="000139CE">
        <w:rPr>
          <w:rStyle w:val="FootnoteReference"/>
          <w:rFonts w:ascii="Garamond" w:hAnsi="Garamond"/>
          <w:szCs w:val="18"/>
          <w:lang w:val="sq-AL"/>
        </w:rPr>
        <w:footnoteRef/>
      </w:r>
      <w:r w:rsidRPr="000139CE">
        <w:rPr>
          <w:rFonts w:ascii="Garamond" w:hAnsi="Garamond"/>
          <w:szCs w:val="18"/>
          <w:lang w:val="sq-AL"/>
        </w:rPr>
        <w:t xml:space="preserve"> </w:t>
      </w:r>
      <w:r w:rsidRPr="000139CE">
        <w:rPr>
          <w:rFonts w:ascii="Garamond" w:hAnsi="Garamond"/>
          <w:bCs/>
          <w:szCs w:val="18"/>
          <w:lang w:val="sq-AL"/>
        </w:rPr>
        <w:t>Data e kthimit të përgjigjes</w:t>
      </w:r>
      <w:r>
        <w:rPr>
          <w:rFonts w:ascii="Garamond" w:hAnsi="Garamond"/>
          <w:bCs/>
          <w:szCs w:val="18"/>
          <w:lang w:val="sq-AL"/>
        </w:rPr>
        <w:t>.</w:t>
      </w:r>
    </w:p>
  </w:footnote>
  <w:footnote w:id="6">
    <w:p w14:paraId="018F8A23" w14:textId="1E66B192" w:rsidR="001E69A2" w:rsidRPr="000139CE" w:rsidRDefault="001E69A2" w:rsidP="009711CE">
      <w:pPr>
        <w:pStyle w:val="FootnoteText"/>
        <w:rPr>
          <w:rFonts w:ascii="Garamond" w:hAnsi="Garamond"/>
          <w:szCs w:val="18"/>
          <w:lang w:val="sq-AL"/>
        </w:rPr>
      </w:pPr>
      <w:r w:rsidRPr="000139CE">
        <w:rPr>
          <w:rStyle w:val="FootnoteReference"/>
          <w:rFonts w:ascii="Garamond" w:hAnsi="Garamond"/>
          <w:szCs w:val="18"/>
          <w:lang w:val="sq-AL"/>
        </w:rPr>
        <w:footnoteRef/>
      </w:r>
      <w:r w:rsidRPr="000139CE">
        <w:rPr>
          <w:rFonts w:ascii="Garamond" w:hAnsi="Garamond"/>
          <w:szCs w:val="18"/>
          <w:lang w:val="sq-AL"/>
        </w:rPr>
        <w:t xml:space="preserve"> Përmbajtja e </w:t>
      </w:r>
      <w:r w:rsidRPr="000139CE">
        <w:rPr>
          <w:rFonts w:ascii="Garamond" w:hAnsi="Garamond"/>
          <w:bCs/>
          <w:szCs w:val="18"/>
          <w:lang w:val="sq-AL"/>
        </w:rPr>
        <w:t>përgjigjes duke u anonimizuar sipas parashikimeve ligjore në fuqi</w:t>
      </w:r>
      <w:r>
        <w:rPr>
          <w:rFonts w:ascii="Garamond" w:hAnsi="Garamond"/>
          <w:bCs/>
          <w:szCs w:val="18"/>
          <w:lang w:val="sq-AL"/>
        </w:rPr>
        <w:t>.</w:t>
      </w:r>
    </w:p>
  </w:footnote>
  <w:footnote w:id="7">
    <w:p w14:paraId="7AB306C6" w14:textId="478A4430" w:rsidR="001E69A2" w:rsidRPr="000139CE" w:rsidRDefault="001E69A2" w:rsidP="009711CE">
      <w:pPr>
        <w:pStyle w:val="FootnoteText"/>
        <w:rPr>
          <w:rFonts w:ascii="Garamond" w:hAnsi="Garamond"/>
          <w:szCs w:val="18"/>
          <w:lang w:val="sq-AL"/>
        </w:rPr>
      </w:pPr>
      <w:r w:rsidRPr="000139CE">
        <w:rPr>
          <w:rStyle w:val="FootnoteReference"/>
          <w:rFonts w:ascii="Garamond" w:hAnsi="Garamond"/>
          <w:szCs w:val="18"/>
          <w:lang w:val="sq-AL"/>
        </w:rPr>
        <w:footnoteRef/>
      </w:r>
      <w:r w:rsidRPr="000139CE">
        <w:rPr>
          <w:rFonts w:ascii="Garamond" w:hAnsi="Garamond"/>
          <w:szCs w:val="18"/>
          <w:lang w:val="sq-AL"/>
        </w:rPr>
        <w:t xml:space="preserve"> Përgjigja jepet </w:t>
      </w:r>
      <w:r>
        <w:rPr>
          <w:rFonts w:ascii="Garamond" w:hAnsi="Garamond"/>
          <w:szCs w:val="18"/>
          <w:lang w:val="sq-AL"/>
        </w:rPr>
        <w:t>e</w:t>
      </w:r>
      <w:r w:rsidRPr="000139CE">
        <w:rPr>
          <w:rFonts w:ascii="Garamond" w:hAnsi="Garamond"/>
          <w:szCs w:val="18"/>
          <w:lang w:val="sq-AL"/>
        </w:rPr>
        <w:t xml:space="preserve"> plotë/ </w:t>
      </w:r>
      <w:r>
        <w:rPr>
          <w:rFonts w:ascii="Garamond" w:hAnsi="Garamond"/>
          <w:szCs w:val="18"/>
          <w:lang w:val="sq-AL"/>
        </w:rPr>
        <w:t>e</w:t>
      </w:r>
      <w:r w:rsidRPr="000139CE">
        <w:rPr>
          <w:rFonts w:ascii="Garamond" w:hAnsi="Garamond"/>
          <w:szCs w:val="18"/>
          <w:lang w:val="sq-AL"/>
        </w:rPr>
        <w:t xml:space="preserve"> kufizuar/ </w:t>
      </w:r>
      <w:r>
        <w:rPr>
          <w:rFonts w:ascii="Garamond" w:hAnsi="Garamond"/>
          <w:szCs w:val="18"/>
          <w:lang w:val="sq-AL"/>
        </w:rPr>
        <w:t>e</w:t>
      </w:r>
      <w:r w:rsidRPr="000139CE">
        <w:rPr>
          <w:rFonts w:ascii="Garamond" w:hAnsi="Garamond"/>
          <w:szCs w:val="18"/>
          <w:lang w:val="sq-AL"/>
        </w:rPr>
        <w:t xml:space="preserve"> refuzuar/</w:t>
      </w:r>
      <w:r>
        <w:rPr>
          <w:rFonts w:ascii="Garamond" w:hAnsi="Garamond"/>
          <w:szCs w:val="18"/>
          <w:lang w:val="sq-AL"/>
        </w:rPr>
        <w:t xml:space="preserve"> e</w:t>
      </w:r>
      <w:r w:rsidRPr="000139CE">
        <w:rPr>
          <w:rFonts w:ascii="Garamond" w:hAnsi="Garamond"/>
          <w:szCs w:val="18"/>
          <w:lang w:val="sq-AL"/>
        </w:rPr>
        <w:t xml:space="preserve"> deleguar</w:t>
      </w:r>
      <w:r>
        <w:rPr>
          <w:rFonts w:ascii="Garamond" w:hAnsi="Garamond"/>
          <w:szCs w:val="18"/>
          <w:lang w:val="sq-AL"/>
        </w:rPr>
        <w:t>.</w:t>
      </w:r>
    </w:p>
  </w:footnote>
  <w:footnote w:id="8">
    <w:p w14:paraId="4117E4A0" w14:textId="2DD4087C" w:rsidR="001E69A2" w:rsidRPr="000139CE" w:rsidRDefault="001E69A2" w:rsidP="009711CE">
      <w:pPr>
        <w:pStyle w:val="FootnoteText"/>
        <w:rPr>
          <w:rFonts w:ascii="Garamond" w:hAnsi="Garamond"/>
          <w:szCs w:val="18"/>
          <w:lang w:val="sq-AL"/>
        </w:rPr>
      </w:pPr>
      <w:r w:rsidRPr="000139CE">
        <w:rPr>
          <w:rStyle w:val="FootnoteReference"/>
          <w:rFonts w:ascii="Garamond" w:hAnsi="Garamond"/>
          <w:szCs w:val="18"/>
          <w:lang w:val="sq-AL"/>
        </w:rPr>
        <w:footnoteRef/>
      </w:r>
      <w:r w:rsidRPr="000139CE">
        <w:rPr>
          <w:rFonts w:ascii="Garamond" w:hAnsi="Garamond"/>
          <w:szCs w:val="18"/>
          <w:lang w:val="sq-AL"/>
        </w:rPr>
        <w:t xml:space="preserve"> Kosto</w:t>
      </w:r>
      <w:r>
        <w:rPr>
          <w:rFonts w:ascii="Garamond" w:hAnsi="Garamond"/>
          <w:szCs w:val="18"/>
          <w:lang w:val="sq-AL"/>
        </w:rPr>
        <w:t>ja</w:t>
      </w:r>
      <w:r w:rsidRPr="000139CE">
        <w:rPr>
          <w:rFonts w:ascii="Garamond" w:hAnsi="Garamond"/>
          <w:szCs w:val="18"/>
          <w:lang w:val="sq-AL"/>
        </w:rPr>
        <w:t xml:space="preserve"> monetare e riprodhimit (kur është rasti dhe e dërgimit) t</w:t>
      </w:r>
      <w:r w:rsidRPr="000139CE">
        <w:rPr>
          <w:rFonts w:ascii="Garamond" w:eastAsia="MingLiU-ExtB" w:hAnsi="Garamond"/>
          <w:szCs w:val="18"/>
          <w:lang w:val="sq-AL"/>
        </w:rPr>
        <w:t xml:space="preserve">ë </w:t>
      </w:r>
      <w:r w:rsidRPr="000139CE">
        <w:rPr>
          <w:rFonts w:ascii="Garamond" w:hAnsi="Garamond"/>
          <w:szCs w:val="18"/>
          <w:lang w:val="sq-AL"/>
        </w:rPr>
        <w:t>informacionit të kërkuar sipas tarifave të publikuar nga autoriteti publik.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F6"/>
    <w:rsid w:val="000139CE"/>
    <w:rsid w:val="00013A85"/>
    <w:rsid w:val="00041E2F"/>
    <w:rsid w:val="00067BEC"/>
    <w:rsid w:val="000B345C"/>
    <w:rsid w:val="000D5BDE"/>
    <w:rsid w:val="000E085C"/>
    <w:rsid w:val="00112B32"/>
    <w:rsid w:val="00127195"/>
    <w:rsid w:val="00132A17"/>
    <w:rsid w:val="00162C32"/>
    <w:rsid w:val="001707EF"/>
    <w:rsid w:val="00175AE5"/>
    <w:rsid w:val="001D01EE"/>
    <w:rsid w:val="001E2FE7"/>
    <w:rsid w:val="001E69A2"/>
    <w:rsid w:val="002B1425"/>
    <w:rsid w:val="002C37EB"/>
    <w:rsid w:val="002C4969"/>
    <w:rsid w:val="002F5193"/>
    <w:rsid w:val="003A23A3"/>
    <w:rsid w:val="003C1F95"/>
    <w:rsid w:val="004716D8"/>
    <w:rsid w:val="004F0EF6"/>
    <w:rsid w:val="00536F42"/>
    <w:rsid w:val="00536F9D"/>
    <w:rsid w:val="00611D04"/>
    <w:rsid w:val="007513BF"/>
    <w:rsid w:val="00780AF4"/>
    <w:rsid w:val="007E6CFE"/>
    <w:rsid w:val="008934AF"/>
    <w:rsid w:val="008B2333"/>
    <w:rsid w:val="008C49BA"/>
    <w:rsid w:val="008E3F0C"/>
    <w:rsid w:val="009711CE"/>
    <w:rsid w:val="009C218E"/>
    <w:rsid w:val="00A83D0F"/>
    <w:rsid w:val="00AC6235"/>
    <w:rsid w:val="00B110F8"/>
    <w:rsid w:val="00BD4A4F"/>
    <w:rsid w:val="00C11DBC"/>
    <w:rsid w:val="00C36AA2"/>
    <w:rsid w:val="00C44D7B"/>
    <w:rsid w:val="00D05F66"/>
    <w:rsid w:val="00D209F4"/>
    <w:rsid w:val="00E10FED"/>
    <w:rsid w:val="00EF3673"/>
    <w:rsid w:val="00F30120"/>
    <w:rsid w:val="00F765F8"/>
    <w:rsid w:val="00F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27D3"/>
  <w15:docId w15:val="{1B621C24-4A32-4E97-9BAF-01E0F7B3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FE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711C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C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11C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0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120"/>
  </w:style>
  <w:style w:type="paragraph" w:styleId="Footer">
    <w:name w:val="footer"/>
    <w:basedOn w:val="Normal"/>
    <w:link w:val="FooterChar"/>
    <w:uiPriority w:val="99"/>
    <w:unhideWhenUsed/>
    <w:rsid w:val="00F30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120"/>
  </w:style>
  <w:style w:type="paragraph" w:styleId="NoSpacing">
    <w:name w:val="No Spacing"/>
    <w:uiPriority w:val="1"/>
    <w:qFormat/>
    <w:rsid w:val="000B3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3122175D69BC4743AC9FB3EAE7495288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3122175D69BC4743AC9FB3EAE7495288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188</Nr_x002e__x0020_akti>
    <Data_x0020_e_x0020_Krijimit xmlns="0e656187-b300-4fb0-8bf4-3a50f872073c">2020-12-21T13:12:25Z</Data_x0020_e_x0020_Krijimit>
    <URL xmlns="0e656187-b300-4fb0-8bf4-3a50f872073c" xsi:nil="true"/>
    <Institucion_x0020_Pergjegjes xmlns="0e656187-b300-4fb0-8bf4-3a50f872073c">http://qbz.gov.al/resource/authority/legal-institution/47|komisioneri-per-mbrojtjen-e-te-dhenave-personale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2020-12-20T23:00:00Z</Date_x0020_protokolli>
    <Titulli xmlns="0e656187-b300-4fb0-8bf4-3a50f872073c">Për miratimin e Regjistrit të Kërkesave dhe Përgjigjeve të rishikuar</Titulli>
    <Modifikuesi xmlns="0e656187-b300-4fb0-8bf4-3a50f872073c">jorina.kryeziu</Modifikuesi>
    <Nr_x002e__x0020_prot_x0020_QBZ xmlns="0e656187-b300-4fb0-8bf4-3a50f872073c">1903/1</Nr_x002e__x0020_prot_x0020_QBZ>
    <Data_x0020_e_x0020_Modifikimit xmlns="0e656187-b300-4fb0-8bf4-3a50f872073c">2020-12-22T09:06:11Z</Data_x0020_e_x0020_Modifikimit>
    <Dekretuar xmlns="0e656187-b300-4fb0-8bf4-3a50f872073c">false</Dekretuar>
    <Data xmlns="0e656187-b300-4fb0-8bf4-3a50f872073c">2020-12-17T23:00:00Z</Data>
    <Nr_x002e__x0020_protokolli_x0020_i_x0020_aktit xmlns="0e656187-b300-4fb0-8bf4-3a50f872073c">1605/2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C429B-D593-45AF-B4E7-2F9D978A7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7D1E902-FBF6-4B3C-9A1D-F589022E7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9CA3736-6F92-4C4F-AAAF-77AAE50F2C28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4.xml><?xml version="1.0" encoding="utf-8"?>
<ds:datastoreItem xmlns:ds="http://schemas.openxmlformats.org/officeDocument/2006/customXml" ds:itemID="{E7441D91-707B-4631-B69D-A4B29B4D77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A18C75-521D-4A17-A304-17D2EC124C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miratimin e Regjistrit të Kërkesave dhe Përgjigjeve të rishikuar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miratimin e Regjistrit të Kërkesave dhe Përgjigjeve të rishikuar</dc:title>
  <dc:creator>Entela Suli</dc:creator>
  <cp:lastModifiedBy>Rigelsia Halili</cp:lastModifiedBy>
  <cp:revision>63</cp:revision>
  <dcterms:created xsi:type="dcterms:W3CDTF">2020-12-21T13:17:00Z</dcterms:created>
  <dcterms:modified xsi:type="dcterms:W3CDTF">2025-03-21T11:16:00Z</dcterms:modified>
</cp:coreProperties>
</file>